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02B15" w:rsidRDefault="00D02B15" w:rsidP="0011010A">
      <w:pPr>
        <w:jc w:val="center"/>
        <w:rPr>
          <w:b/>
          <w:bCs/>
          <w:sz w:val="28"/>
          <w:szCs w:val="24"/>
        </w:rPr>
      </w:pPr>
      <w:r w:rsidRPr="00D02B15">
        <w:rPr>
          <w:b/>
          <w:bCs/>
          <w:sz w:val="28"/>
          <w:szCs w:val="24"/>
        </w:rPr>
        <w:t xml:space="preserve">АННОТАЦИЯ К РАБОЧЕЙ ПРОГРАММЕ </w:t>
      </w:r>
    </w:p>
    <w:p w:rsidR="0011010A" w:rsidRPr="00D02B15" w:rsidRDefault="00D02B15" w:rsidP="0011010A">
      <w:pPr>
        <w:jc w:val="center"/>
        <w:rPr>
          <w:b/>
          <w:bCs/>
          <w:sz w:val="28"/>
          <w:szCs w:val="24"/>
        </w:rPr>
      </w:pPr>
      <w:r w:rsidRPr="00D02B15">
        <w:rPr>
          <w:b/>
          <w:bCs/>
          <w:sz w:val="28"/>
          <w:szCs w:val="24"/>
        </w:rPr>
        <w:t>ПО ИСТОРИИ 5-9 КЛАСС</w:t>
      </w:r>
    </w:p>
    <w:p w:rsidR="0011010A" w:rsidRPr="00D02B15" w:rsidRDefault="00D02B15" w:rsidP="0011010A">
      <w:pPr>
        <w:jc w:val="center"/>
        <w:rPr>
          <w:b/>
          <w:bCs/>
          <w:sz w:val="28"/>
          <w:szCs w:val="24"/>
        </w:rPr>
      </w:pPr>
      <w:r w:rsidRPr="00D02B15">
        <w:rPr>
          <w:b/>
          <w:bCs/>
          <w:sz w:val="28"/>
          <w:szCs w:val="24"/>
        </w:rPr>
        <w:t>2025-2026 УЧЕБНЫЙ ГОД</w:t>
      </w:r>
    </w:p>
    <w:p w:rsidR="0011010A" w:rsidRDefault="0011010A"/>
    <w:p w:rsidR="0011010A" w:rsidRPr="0011010A" w:rsidRDefault="0011010A">
      <w:pPr>
        <w:rPr>
          <w:b/>
          <w:bCs/>
        </w:rPr>
      </w:pPr>
      <w:r w:rsidRPr="0011010A">
        <w:rPr>
          <w:b/>
          <w:bCs/>
        </w:rPr>
        <w:t xml:space="preserve">Программа составлена на 5 лет. </w:t>
      </w:r>
    </w:p>
    <w:p w:rsidR="0011010A" w:rsidRDefault="0011010A">
      <w:r w:rsidRPr="0011010A">
        <w:rPr>
          <w:b/>
          <w:bCs/>
        </w:rPr>
        <w:t>Класс</w:t>
      </w:r>
      <w:r>
        <w:rPr>
          <w:b/>
          <w:bCs/>
        </w:rPr>
        <w:t>ы:</w:t>
      </w:r>
      <w:r w:rsidRPr="0011010A">
        <w:rPr>
          <w:b/>
          <w:bCs/>
        </w:rPr>
        <w:t xml:space="preserve"> 5,6,7,8,9 </w:t>
      </w:r>
    </w:p>
    <w:p w:rsidR="00D02B15" w:rsidRDefault="00D02B15"/>
    <w:p w:rsidR="00D02B15" w:rsidRPr="00D02B15" w:rsidRDefault="00D02B15" w:rsidP="00D02B15">
      <w:r w:rsidRPr="00D02B15">
        <w:rPr>
          <w:b/>
        </w:rPr>
        <w:t>ОБЩАЯ ХАРАКТЕРИСТИКА УЧЕБНОГО ПРЕДМЕТА «ИСТОРИЯ»</w:t>
      </w:r>
    </w:p>
    <w:p w:rsidR="00D02B15" w:rsidRPr="00D02B15" w:rsidRDefault="00D02B15" w:rsidP="00D02B15">
      <w:r w:rsidRPr="00D02B15">
        <w:t>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2B15" w:rsidRPr="00D02B15" w:rsidRDefault="00D02B15" w:rsidP="00D02B15">
      <w:pPr>
        <w:rPr>
          <w:b/>
        </w:rPr>
      </w:pPr>
    </w:p>
    <w:p w:rsidR="00D02B15" w:rsidRPr="00D02B15" w:rsidRDefault="00D02B15" w:rsidP="00D02B15">
      <w:r w:rsidRPr="00D02B15">
        <w:rPr>
          <w:b/>
        </w:rPr>
        <w:t>ЦЕЛИ ИЗУЧЕНИЯ УЧЕБНОГО ПРЕДМЕТА «ИСТОРИЯ»</w:t>
      </w:r>
    </w:p>
    <w:p w:rsidR="00D02B15" w:rsidRPr="00D02B15" w:rsidRDefault="00D02B15" w:rsidP="00D02B15">
      <w:r w:rsidRPr="00D02B15">
        <w:t>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2B15" w:rsidRPr="00D02B15" w:rsidRDefault="00D02B15" w:rsidP="00D02B15">
      <w:pPr>
        <w:rPr>
          <w:b/>
          <w:bCs/>
        </w:rPr>
      </w:pPr>
    </w:p>
    <w:p w:rsidR="00D02B15" w:rsidRPr="00D02B15" w:rsidRDefault="00D02B15" w:rsidP="00D02B15">
      <w:pPr>
        <w:rPr>
          <w:b/>
          <w:bCs/>
        </w:rPr>
      </w:pPr>
      <w:r w:rsidRPr="00D02B15">
        <w:rPr>
          <w:b/>
          <w:bCs/>
        </w:rPr>
        <w:t>Задачами изучения истории являются:</w:t>
      </w:r>
    </w:p>
    <w:p w:rsidR="00D02B15" w:rsidRPr="00D02B15" w:rsidRDefault="00D02B15" w:rsidP="00D02B15">
      <w:pPr>
        <w:numPr>
          <w:ilvl w:val="0"/>
          <w:numId w:val="1"/>
        </w:numPr>
      </w:pPr>
      <w:r w:rsidRPr="00D02B15">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D02B15" w:rsidRPr="00D02B15" w:rsidRDefault="00D02B15" w:rsidP="00D02B15">
      <w:pPr>
        <w:numPr>
          <w:ilvl w:val="0"/>
          <w:numId w:val="1"/>
        </w:numPr>
      </w:pPr>
      <w:r w:rsidRPr="00D02B15">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D02B15" w:rsidRPr="00D02B15" w:rsidRDefault="00D02B15" w:rsidP="00D02B15">
      <w:pPr>
        <w:numPr>
          <w:ilvl w:val="0"/>
          <w:numId w:val="1"/>
        </w:numPr>
      </w:pPr>
      <w:r w:rsidRPr="00D02B15">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2B15" w:rsidRPr="00D02B15" w:rsidRDefault="00D02B15" w:rsidP="00D02B15">
      <w:pPr>
        <w:numPr>
          <w:ilvl w:val="0"/>
          <w:numId w:val="1"/>
        </w:numPr>
      </w:pPr>
      <w:r w:rsidRPr="00D02B15">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D02B15" w:rsidRPr="00D02B15" w:rsidRDefault="00D02B15" w:rsidP="00D02B15">
      <w:pPr>
        <w:numPr>
          <w:ilvl w:val="0"/>
          <w:numId w:val="1"/>
        </w:numPr>
      </w:pPr>
      <w:r w:rsidRPr="00D02B15">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D02B15" w:rsidRPr="00D02B15" w:rsidRDefault="00D02B15" w:rsidP="00D02B15">
      <w:pPr>
        <w:rPr>
          <w:b/>
          <w:bCs/>
        </w:rPr>
      </w:pPr>
    </w:p>
    <w:p w:rsidR="00D02B15" w:rsidRPr="00D02B15" w:rsidRDefault="00D02B15" w:rsidP="00D02B15">
      <w:r w:rsidRPr="00D02B15">
        <w:rPr>
          <w:b/>
          <w:bCs/>
        </w:rPr>
        <w:t>Данная программа обеспечивается линией</w:t>
      </w:r>
      <w:r w:rsidRPr="00D02B15">
        <w:t xml:space="preserve"> </w:t>
      </w:r>
      <w:r w:rsidRPr="00D02B15">
        <w:rPr>
          <w:b/>
          <w:bCs/>
        </w:rPr>
        <w:t>УМК:</w:t>
      </w:r>
      <w:r w:rsidRPr="00D02B15">
        <w:t xml:space="preserve"> </w:t>
      </w:r>
    </w:p>
    <w:p w:rsidR="00D02B15" w:rsidRPr="00D02B15" w:rsidRDefault="00D02B15" w:rsidP="00D02B15">
      <w:r w:rsidRPr="00D02B15">
        <w:t xml:space="preserve">История России. </w:t>
      </w:r>
      <w:r>
        <w:t>6-9 класс</w:t>
      </w:r>
      <w:r w:rsidRPr="00D02B15">
        <w:t>: базовый уровень: учебное наглядное пособие, Мединский В.Р., Торкунов А.В. АО «Издательство Просвещение».</w:t>
      </w:r>
    </w:p>
    <w:p w:rsidR="00D02B15" w:rsidRPr="00D02B15" w:rsidRDefault="00D02B15" w:rsidP="00D02B15">
      <w:r>
        <w:t>История Древнего мира</w:t>
      </w:r>
      <w:r w:rsidRPr="00D02B15">
        <w:t xml:space="preserve">: </w:t>
      </w:r>
      <w:r>
        <w:t>5</w:t>
      </w:r>
      <w:r w:rsidRPr="00D02B15">
        <w:t xml:space="preserve"> класс: базовый уровень: Мединский В.Р., </w:t>
      </w:r>
      <w:r>
        <w:t>Чубарьян А.О</w:t>
      </w:r>
      <w:r w:rsidRPr="00D02B15">
        <w:t xml:space="preserve">. АО «Издательство Просвещение». </w:t>
      </w:r>
    </w:p>
    <w:p w:rsidR="0011010A" w:rsidRDefault="00D02B15">
      <w:r w:rsidRPr="00D02B15">
        <w:lastRenderedPageBreak/>
        <w:t xml:space="preserve">История </w:t>
      </w:r>
      <w:r>
        <w:t>Средних веков</w:t>
      </w:r>
      <w:r w:rsidRPr="00D02B15">
        <w:t xml:space="preserve">: </w:t>
      </w:r>
      <w:r>
        <w:t>6</w:t>
      </w:r>
      <w:r w:rsidRPr="00D02B15">
        <w:t xml:space="preserve"> класс: базовый уровень: Мединский В.Р., Чубарьян А.О. АО «Издательство Просвещение».</w:t>
      </w:r>
    </w:p>
    <w:p w:rsidR="00D02B15" w:rsidRPr="00D02B15" w:rsidRDefault="00D02B15" w:rsidP="00D02B15">
      <w:r>
        <w:t xml:space="preserve">История </w:t>
      </w:r>
      <w:r>
        <w:t>Нового времени</w:t>
      </w:r>
      <w:r w:rsidRPr="00D02B15">
        <w:t xml:space="preserve">: </w:t>
      </w:r>
      <w:r>
        <w:t>7-9</w:t>
      </w:r>
      <w:r w:rsidRPr="00D02B15">
        <w:t xml:space="preserve"> класс: базовый уровень: Мединский В.Р., </w:t>
      </w:r>
      <w:r>
        <w:t>Чубарьян А.О</w:t>
      </w:r>
      <w:r w:rsidRPr="00D02B15">
        <w:t xml:space="preserve">. АО «Издательство Просвещение». </w:t>
      </w:r>
    </w:p>
    <w:p w:rsidR="00D02B15" w:rsidRDefault="00D02B15"/>
    <w:p w:rsidR="00D02B15" w:rsidRPr="00D02B15" w:rsidRDefault="00D02B15" w:rsidP="00D02B15">
      <w:pPr>
        <w:contextualSpacing w:val="0"/>
        <w:rPr>
          <w:rFonts w:eastAsia="Times New Roman" w:cs="Times New Roman"/>
          <w:szCs w:val="24"/>
          <w:lang w:eastAsia="ru-RU"/>
        </w:rPr>
      </w:pPr>
      <w:r w:rsidRPr="00D02B15">
        <w:rPr>
          <w:rFonts w:eastAsia="Times New Roman" w:cs="Times New Roman"/>
          <w:b/>
          <w:bCs/>
          <w:szCs w:val="24"/>
          <w:lang w:eastAsia="ru-RU"/>
        </w:rPr>
        <w:t>ИСПОЛЬЗОВАНИЕ КОДИФИКАТОРОВ, ПРОВЕРЯЕМЫХ ТРЕБОВАНИЙ К РЕЗУЛЬТАТАМ ОСВОЕНИЯ ООП:</w:t>
      </w:r>
    </w:p>
    <w:p w:rsidR="00D02B15" w:rsidRPr="00D02B15" w:rsidRDefault="00D02B15" w:rsidP="00D02B15">
      <w:pPr>
        <w:contextualSpacing w:val="0"/>
        <w:rPr>
          <w:rFonts w:eastAsia="Times New Roman" w:cs="Times New Roman"/>
          <w:szCs w:val="24"/>
          <w:lang w:eastAsia="ru-RU"/>
        </w:rPr>
      </w:pPr>
    </w:p>
    <w:p w:rsidR="00D02B15" w:rsidRPr="00D02B15" w:rsidRDefault="00D02B15" w:rsidP="00D02B15">
      <w:pPr>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требования к результатам освоения основной образовательной программы (5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Введение в историю. Первобытность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Понятие и хронологические рамки истории Древнего мира. Карта Древнего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Восток</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Понятие "Древний Восток". Карта древневосточного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Египет.</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Древние цивилизации Месопотамии.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Вавилон. Царь Хаммурапи и его законы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Ассирия. Завоевания ассирийцев. Создание сильной державы. Культурные сокровища Ниневии. Гибель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Усиление Нововавилонского царства. Легендарные памятники города Вавилона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Восточное Средиземноморье в древности.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Персидская держава.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Древняя Индия.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Китай.</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Древняя Греция. Эллинизм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Древнейшая Греция.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Греческие полисы.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Греко-персидские войны.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Причины войн. Походы персов на Грецию. Битва при Марафоне, ее значение. Усиление афинского могущества; Фемистокл. Битва при Фермопилах. Захват </w:t>
            </w:r>
            <w:r w:rsidRPr="00D02B15">
              <w:rPr>
                <w:rFonts w:eastAsia="Times New Roman" w:cs="Times New Roman"/>
                <w:szCs w:val="24"/>
                <w:lang w:eastAsia="ru-RU"/>
              </w:rPr>
              <w:lastRenderedPageBreak/>
              <w:t>персами Аттики. Победы греков в Саламинском сражении, при Платеях и Микале. Итоги греко-персидских войн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Древней Греции.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Македонские завоевания. Эллинизм.</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Рим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Возникновение Римского государства.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Римские завоевания в Средиземноморье.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Поздняя Римская республика. Гражданские войны.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Расцвет и падение Римской империи.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Древнего Рима.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и культурное наследие цивилизаций Древнего мира</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элементы содержания (5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Введение в историю. Первобытность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Понятие и хронологические рамки истории Древнего мира. Карта Древнего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Восток</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Понятие "Древний Восток". Карта древневосточного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Египет.</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Древние цивилизации Месопотамии.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Вавилон. Царь Хаммурапи и его законы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Ассирия. Завоевания ассирийцев. Создание сильной державы. Культурные сокровища Ниневии. Гибель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Усиление Нововавилонского царства. Легендарные памятники города Вавилона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Восточное Средиземноморье в древности.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Персидская держава.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Древняя Индия.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Китай.</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Древняя Греция. Эллинизм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Древнейшая Греция.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Греческие полисы.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Греко-персидские войны.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Древней Греции.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Македонские завоевания. Эллинизм.</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Рим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Возникновение Римского государства.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Римские завоевания в Средиземноморье.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Поздняя Римская республика. Гражданские войны.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Расцвет и падение Римской империи.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Древнего Рима.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и культурное наследие цивилизаций Древнего мира</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lastRenderedPageBreak/>
        <w:t>Проверяемые требования к результатам освоения основной образовательной программы (6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 проверяемого результата</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Проверяемые предметные результаты освоения основной образовательной программы основного общего образования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хронологии, работа с хронологией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Называть даты важнейших событий Средневековья, определять их принадлежность к веку, историческому периоду</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последовательность событий, явлений, процессов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длительность и синхронность событий истории Руси и всеобщей истории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современников исторических событий, явлений, процессов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исторических фактов, работа с фактами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Группировать, систематизировать факты по заданному признаку (составление систематических таблиц)</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исторической картой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Находить и показывать на карте исторические объекты, используя легенду карты; давать словесное описание их местоположения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историческими источниками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основные типы исторических источников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авторство, время, место создания источника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Находить в визуальном источнике и вещественном памятнике ключевые символы, образы</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позицию автора письменного и визуального исторического источника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Привлекать контекстную информацию при работе с историческими источниками по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4.9</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Анализировать текстовые, визуальные источники исторической информации по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4.10</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историческую информацию по отечественной и всеобщей истории эпохи Средневековья в виде таблиц, схем, диаграмм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описание (реконструкция)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описание памятников материальной и художественной культуры изучаемой эпохи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 объяснение исторических событий, явлений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существенные черты и характерные признаки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6.3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причины и следствия важнейших событий, явлений, процессов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особенности развития культуры, быта и нравов народов отечественной и всеобщей истории эпохи Средневековья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Применение исторических знаний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Выполнять учебные проекты по истории Средних веков (в том числе на региональном материале)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Использовать исторические понятия для решения учебных и практических задач</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элементы содержания (6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Всеобщая история. История Средних веков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Средние века: понятие, хронологические рамки и периодизация Средневековья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Европы в раннее Средневековье.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Византийская империя в VI - XI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Арабы в VI - XI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Средневековое европейское общество.</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Государства Европы в XII - XV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средневековой Европы.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Востока в Средние века.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Государства доколумбовой Америки в Средние века.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Цивилизации майя, ацтеков и инков: общественный строй, религиозные верования, культура. Появление европейских завоевателей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и культурное наследие Средних веков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Введение в историю России. Народы и государства на территории нашей страны в древности. Восточная Европа в середине I тыс. н.э.</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Роль и место России в мировой истории. Проблемы периодизации российской истории. Источники по истории России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и государства на территории нашей страны в древности. Восточная Европа в середине I тыс. н.э.</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байты и финно- угры. Хозяйство восточных славян, их общественный строй и политическая организация. Возникновение княжеской власти. Традиционные верования.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Страны и народы Восточной Европы, Сибири и Дальнего Востока. Тюркский каганат. Хазарский каганат. Волжская Булгария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в IX - начале XII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территории государства Русь. Дань и полюдье. Первые русские князья. Языческий пантеон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Отношения Руси с Византийской империей, странами Центральной, Западной и Северной Европы, кочевниками европейских степей в IX - X вв. Русь в международной торговле. Путь "из варяг в греки". Волжский торговый путь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Принятие христианства и его значение. Византийское наследие на Руси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Борьба за власть между сыновьями Владимира Святого. Ярослав Мудрый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при Ярославичах. Владимир Мономах</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Русь в общеевропейском культурном контексте. Картина мира средневекового человека.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в середине XII - начале XIII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Русские земли и их соседи в середине XIII - XIV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Южные и западные русские земли. Возникновение Литовского государства и включение в его состав части русских земель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Северо-западные земли: Новгородская и Псковская. Политический строй Новгорода и Пскова. Роль вече и князя. Новгород и немецкая Ганза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Ордена крестоносцев и борьба с их экспансией на западных границах Руси. Александр Невский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Взаимоотношения Руси с Ордой. Княжества Северо-Восточной Руси. Борьба за великое княжение Владимирское. Противостояние Твери и Москвы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Усиление Московского княжества. Дмитрий Донской. Куликовская битва. Закрепление первенствующего положения московских князей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r w:rsidRPr="00D02B15">
              <w:rPr>
                <w:rFonts w:eastAsia="Times New Roman" w:cs="Times New Roman"/>
                <w:szCs w:val="24"/>
                <w:lang w:eastAsia="ru-RU"/>
              </w:rPr>
              <w:lastRenderedPageBreak/>
              <w:t>Епифаний Премудрый. Архитектура. Каменные соборы Кремля. Изобразительное искусство. Феофан Грек. Андрей Рублев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единого Русского государства в XV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Борьба за русские земли между Литовским и Московским государствами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Междоусобная война в Московском княжестве второй четверти XV в. Василий Темный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Новгород и Псков в XV в.: политический строй, отношения с Москвой, Ливонским орденом, Ганзой, Великим княжеством Литовским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Флорентийская уния. Падение Византии и рост церковно-политической роли Москвы в православном мире. Теория "Москва - третий Рим". Установление автокефалии Русской церкви. Сакрализация великокняжеской власти. Внутрицерковная борьба (иосифляне и нестяжатели). Ереси. Геннадиевская Библия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Объединение русских земель вокруг Москвы. Иван III. Присоединение Новгорода и Твери. Ликвидация зависимости от Орды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Расширение международных связей Московского государства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Наш край с древнейших времен до конца XV в.</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требования к результатам освоения основной образовательной программы (7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 проверяемого результата</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Проверяемые предметные результаты освоения основной образовательной программы основного общего образования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хронологии, работа с хронологией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Называть этапы отечественной и всеобщей истории Нового времени, их хронологические рамки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последовательность событий, явлений, процессов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синхронность событий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современников исторических событий, явлений, процессов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исторических фактов, работа с фактами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Указывать (называть) место, обстоятельства, участников, результаты важнейших событий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исторической картой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на основе исторической карты (схемы) исторические события, явления, процессы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историческими источниками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основные типы исторических источников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виды письменных исторических источников (официальные, личные, литературные и другие)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обстоятельства и цель создания источника, раскрывать его информационную ценность</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Проводить поиск информации в тексте письменного источника, визуальных и вещественных памятниках эпохи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и систематизировать информацию из нескольких однотипных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Привлекать контекстную информацию при работе с историческими источниками по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Анализировать текстовые, визуальные источники исторической информации по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историческую информацию по отечественной и всеобщей истории XVI - XVII вв. в виде таблиц, схем, диаграмм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описание (реконструкция)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описание памятников материальной и художественной культуры изучаемой эпохи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 объяснение исторических событий, явлений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существенные черты и характерные признаки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причины и следствия важнейших событий, явлений, процессов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особенности развития культуры, быта и нравов народов отечественной и всеобщей истории XVI - XVII вв.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взаимосвязь (при наличии) событий 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7.2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Выражать отношение к деятельности исторических личностей XVI - XVII вв. с учетом обстоятельств изучаемой эпохи и в современной шкале ценностей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XVI - XVII вв. с помощью фактического материала, в том числе используя источники разных типов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Применение исторических знаний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значение памятников истории и культуры России и других стран XVI - XVII вв. для времени, когда они появились, и для современного общества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Выполнять учебные проекты по отечественной и всеобщей истории XVI - XVII вв. (в том числе на региональном материале)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Использовать исторические понятия для решения учебных и практических задач</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Осуществлять поиск исторической информации по отечественной и всеобщей истории XVI - XVII вв. в справочной литературе, сети Интернет для решения познавательных задач, оценивать полноту и верифицированность информации</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элементы содержания (7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Всеобщая история. История Нового времени. Конец XV - XVII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Понятие "Новое время". Хронологические рамки и периодизация истории Нового времени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Великие географические открытия.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Изменения в европейском обществе в XVI - XVII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Реформация и контрреформация в Европе.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Государства Европы в XVI - XVII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Международные отношения в XVI - XVII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Европейская культура в раннее Новое время.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Востока в XVI - XVII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w:t>
            </w:r>
            <w:r w:rsidRPr="00D02B15">
              <w:rPr>
                <w:rFonts w:eastAsia="Times New Roman" w:cs="Times New Roman"/>
                <w:szCs w:val="24"/>
                <w:lang w:eastAsia="ru-RU"/>
              </w:rPr>
              <w:lastRenderedPageBreak/>
              <w:t>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 Историческое и культурное наследие Раннего Нового времени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XVI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Царствование Ивана IV. Регентство Елены Глинской. Сопротивление удельных князей великокняжеской власти. Унификация денежной системы.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Период боярского правления. Борьба за власть между боярскими кланами. Губная реформа. Московское восстание 1547 г. Ереси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Опричнина, дискуссия о ее причинах и характере. Опричный террор. Разгром Новгорода и Пскова. Московские казни 1570 г. Результаты и последствия </w:t>
            </w:r>
            <w:r w:rsidRPr="00D02B15">
              <w:rPr>
                <w:rFonts w:eastAsia="Times New Roman" w:cs="Times New Roman"/>
                <w:szCs w:val="24"/>
                <w:lang w:eastAsia="ru-RU"/>
              </w:rPr>
              <w:lastRenderedPageBreak/>
              <w:t>опричнины. Противоречивость личности Ивана Грозного. Результаты и цена преобразований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Смута в России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XVII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w:t>
            </w:r>
            <w:r w:rsidRPr="00D02B15">
              <w:rPr>
                <w:rFonts w:eastAsia="Times New Roman" w:cs="Times New Roman"/>
                <w:szCs w:val="24"/>
                <w:lang w:eastAsia="ru-RU"/>
              </w:rPr>
              <w:lastRenderedPageBreak/>
              <w:t>земского самоуправления. Соборное 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Правительство Б.И. Морозова и И.Д. Милославского: итоги его деятельности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Патриарх Никон, его конфликт с царской властью. Раскол в Церкви. Протопоп Аввакум, формирование религиозной традиции старообрядчества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Царь Федор Алексеевич. Отмена местничества. Налоговая (податная) реформа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Освоение новых территорий. Народы России в XVII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XVI - XVII вв.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w:t>
            </w:r>
            <w:r w:rsidRPr="00D02B15">
              <w:rPr>
                <w:rFonts w:eastAsia="Times New Roman" w:cs="Times New Roman"/>
                <w:szCs w:val="24"/>
                <w:lang w:eastAsia="ru-RU"/>
              </w:rPr>
              <w:lastRenderedPageBreak/>
              <w:t>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Наш край в XVI - XVII вв.</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требования к результатам освоения основной образовательной программы (8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 проверяемого результата</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Проверяемые предметные результаты освоения основной образовательной программы основного общего образования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vAlign w:val="center"/>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хронологии, работа с хронологией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Называть даты важнейших событий отечественной и всеобщей истории XVIII в.; определять их принадлежность к историческому периоду, этапу</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последовательность событий, явлений, процессов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синхронность событий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современников исторических событий, явлений, процессов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исторических фактов, работа с фактами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Указывать (называть) место, обстоятельства, участников, результаты важнейших событий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исторической картой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на основе исторической карты (схемы) исторические события, явления, процессы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историческими источниками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основные типы исторических источников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назначение исторического источника, раскрывать его информационную ценность</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Соотносить извлеченную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Привлекать контекстную информацию при работе с историческими источниками по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Анализировать текстовые, визуальные источники исторической информации по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историческую информацию по отечественной и всеобщей истории XVIII в. в виде таблиц, схем, диаграмм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описание (реконструкция)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описание памятников материальной и художественной культуры изучаемой эпохи (в виде сообщения, аннотации)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 объяснение исторических событий, явлений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существенные черты и характерные признаки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6.2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особенности развития культуры, быта и нравов народов отечественной и всеобщей истории XVIII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взаимосвязь (при наличии) событий истории XVIII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Применение исторических знаний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Выполнять учебные проекты по отечественной и всеобщей истории XVIII в. (в том числе на региональном материале)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Использовать исторические понятия для решения учебных и практических задач</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элементы содержания (8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Всеобщая история. История Нового времени. XVIII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Век Просвещения.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Франция. Абсолютная монархия: политика сохранения старого порядка.</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Попытки проведения реформ. Королевская власть и сословия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Британские колонии в Северной Америке: борьба за независимость.</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Французская революция конца XVIII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Европейская культура в XVIII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Международные отношения в XVIII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Востока в XVIII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Османская империя: от могущества к упадку. Положение населения. Попытки проведения реформ</w:t>
            </w:r>
            <w:proofErr w:type="gramStart"/>
            <w:r w:rsidRPr="00D02B15">
              <w:rPr>
                <w:rFonts w:eastAsia="Times New Roman" w:cs="Times New Roman"/>
                <w:szCs w:val="24"/>
                <w:lang w:eastAsia="ru-RU"/>
              </w:rPr>
              <w:t>; Селим</w:t>
            </w:r>
            <w:proofErr w:type="gramEnd"/>
            <w:r w:rsidRPr="00D02B15">
              <w:rPr>
                <w:rFonts w:eastAsia="Times New Roman" w:cs="Times New Roman"/>
                <w:szCs w:val="24"/>
                <w:lang w:eastAsia="ru-RU"/>
              </w:rPr>
              <w:t xml:space="preserve">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эпоху преобразований Петра 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Церковная реформа. Упразднение патриаршества, учреждение Синода. Положение инославных конфессий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Оппозиция реформам Петра I. Социальные движения в первой четверти XVIII в. Восстания в Астрахани, Башкирии, на Дону. Дело царевича Алексея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Итоги, последствия и значение петровских преобразований. Образ Петра I в русской культуре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после Петра I. Дворцовые перевороты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Причины нестабильности политического строя. Дворцовые перевороты. Фаворитизм. Создание Верховного тайного совета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международных конфликтах 1740 - 1750-х гг. Участие в Семилетней войне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Петр III. Манифест о вольности дворянства. Причины переворота 28 июня 1762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1760 - 1790-х гг. Правление Екатерины II и Павла 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и внешняя торговля. Торговые пути внутри страны.</w:t>
            </w:r>
          </w:p>
          <w:p w:rsidR="00D02B15" w:rsidRPr="00D02B15" w:rsidRDefault="00D02B15" w:rsidP="00D02B15">
            <w:pPr>
              <w:ind w:firstLine="0"/>
              <w:contextualSpacing w:val="0"/>
              <w:rPr>
                <w:rFonts w:eastAsia="Times New Roman" w:cs="Times New Roman"/>
                <w:szCs w:val="24"/>
                <w:lang w:eastAsia="ru-RU"/>
              </w:rPr>
            </w:pPr>
            <w:proofErr w:type="gramStart"/>
            <w:r w:rsidRPr="00D02B15">
              <w:rPr>
                <w:rFonts w:eastAsia="Times New Roman" w:cs="Times New Roman"/>
                <w:szCs w:val="24"/>
                <w:lang w:eastAsia="ru-RU"/>
              </w:rPr>
              <w:t>Водно-транспортные</w:t>
            </w:r>
            <w:proofErr w:type="gramEnd"/>
            <w:r w:rsidRPr="00D02B15">
              <w:rPr>
                <w:rFonts w:eastAsia="Times New Roman" w:cs="Times New Roman"/>
                <w:szCs w:val="24"/>
                <w:lang w:eastAsia="ru-RU"/>
              </w:rPr>
              <w:t xml:space="preserve">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Российской империи в XVIII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и быт российских сословий. Дворянство: жизнь и быт дворянской усадьбы. Духовенство. Купечество. Крестьянство.</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w:t>
            </w:r>
            <w:r w:rsidRPr="00D02B15">
              <w:rPr>
                <w:rFonts w:eastAsia="Times New Roman" w:cs="Times New Roman"/>
                <w:szCs w:val="24"/>
                <w:lang w:eastAsia="ru-RU"/>
              </w:rPr>
              <w:lastRenderedPageBreak/>
              <w:t>классицизму, создание архитектурных ансамблей в стиле классицизма в обеих столицах. В.И. Баженов, М.Ф. Казаков, Ф.Ф. Растрелли.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Наш край в XVIII в.</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требования к результатам освоения основной образовательной программы (9 класса)</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 проверяемого результата</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Проверяемые предметные результаты освоения основной образовательной программы основного общего образования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хронологии, работа с хронологией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синхронность (асинхронность) исторических процессов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современников исторических событий, явлений, процессов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Знание исторических фактов, работа с фактами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место, обстоятельства, участников, результаты важнейших событий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исторической картой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на основе карты влияние географического фактора на развитие различных сфер жизни страны (группы стран)</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Характеризовать на основе исторической карты (схемы) исторические события, явления, процессы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информацию, представленную на исторической карте (схеме) по отечественной и всеобщей истории XIX - начала XX в., с информацией из других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Работа с историческими источниками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тип и вид источника (письменного, визуального)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принадлежность источника определенному лицу, социальной группе, общественному течению и другим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Различать в тексте письменных источников факты и интерпретации событий прошлого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Соотносить извлеченную из исторического источника по 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Привлекать контекстную информацию при работе с историческими источниками по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4.9</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Анализировать текстовые, визуальные источники исторической информации по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4.10</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историческую информацию по отечественной и всеобщей истории XIX - начала XX в. в виде таблиц, схем, диаграмм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описание (реконструкция)</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развернутый рассказ на основе самостоятельно составленного плана об исторических событиях, явлениях, 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Составлять развернутую характеристику исторических личностей XIX - начала XX в. с описанием и оценкой их деятельности (сообщение, презентация, эссе)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Анализ, объяснение исторических событий, явлений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Раскрывать существенные черты и характерные признаки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смысл ключевых понятий, относящихся к данной эпохе отечественной и всеобщей истории; соотносить общие понятия и факты</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причины и следствия важнейших событий, явлений, процессов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Проводить сопоставление однотипных событий, явлений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Выявлять особенности развития культуры, быта и нравов народов отечественной и всеобщей истории XIX - начала XX 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Устанавливать взаимосвязь (при наличии) событий истории XIX - начала XX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7.2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Оценивать степень убедительности предложенных точек зрения, формулировать и аргументировать свое мнение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Применение исторических знаний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Распознавать в окружающей среде, в том числе в родном населенном пункте,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Выполнять учебные проекты по отечественной и всеобщей истории XIX - начала XX в. (в том числе на региональном материале)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Использовать исторические понятия для решения учебных и практических задач</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Осуществлять поиск исторической информации по отечественной и всеобщей истории XIX - начала XX в. в справочной литературе, сети Интернет для решения познавательных задач, оценивать полноту и верифицированность информации</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элементы содержания (9 класс)</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Всеобщая история. История Нового времени. XIX - начало XX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Европа в начале XIX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Политическое развитие европейских стран в 1815 - 1840-е гг.</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Италия. Подъем борьбы за независимость итальянских земель. К. Кавур, Дж. Гарибальди. Образование единого государства. Король Виктор Эммануил 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Германия. Движение за объединение германских государств.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Экономическое и социально-политическое развитие стран Европы и США в конце XIX - начале XX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Латинской Америки в XIX - начале XX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Китай. Империя Цин. "Опиумные войны". Восстание тайпинов. "Открытие" Китая. Политика "самоусиления". Восстание "ихэтуаней". Революция 1911 - 1913 гг. Сунь Ятсен</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Османская империя. Традиционные устои и попытки проведения реформ. Политика Танзимата. Принятие конституции. Младотурецкая революция 1908 - 1909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Революция 1905 - 1911 г. в Иране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Африки в XIX - начале XX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культуры в XIX - начале XX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Международные отношения в XIX - начале XX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Историческое и культурное наследие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История России. Александровская эпоха: государственный либерализм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Внешняя политика России. Война России с Францией 1805 - 1807 гг. Тильзитский мир. Война со Швецией 1808 - 1809 гг. и присоединение </w:t>
            </w:r>
            <w:r w:rsidRPr="00D02B15">
              <w:rPr>
                <w:rFonts w:eastAsia="Times New Roman" w:cs="Times New Roman"/>
                <w:szCs w:val="24"/>
                <w:lang w:eastAsia="ru-RU"/>
              </w:rPr>
              <w:lastRenderedPageBreak/>
              <w:t>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Либеральные и охранительные тенденции во внутренней политике. Польская конституция 1815 г. Военные поселения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Николаевское самодержавие: государственный консерватизм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Царство Польское. Польское восстание 1830 - 1831 гг. Присоединение Грузии и Закавказья. Кавказская война. Движение Шамиля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империи в первой половине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Социальная и правовая модернизация страны при Александре 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Национальная политика самодержавия. Укрепление автономии Финляндии. Польское восстание 1863 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1880 - 1890-х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гражданского общества и основные направления общественных движений. Общественная жизнь в 1860 - 1890-х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партии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империи во второй половине XIX в.</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Этнокультурный облик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на пороге XX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w:t>
            </w:r>
            <w:r w:rsidRPr="00D02B15">
              <w:rPr>
                <w:rFonts w:eastAsia="Times New Roman" w:cs="Times New Roman"/>
                <w:szCs w:val="24"/>
                <w:lang w:eastAsia="ru-RU"/>
              </w:rPr>
              <w:lastRenderedPageBreak/>
              <w:t>обществе. Церковь в условиях кризиса имперской идеологии. Распространение светской этики и культуры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9.2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Имперский центр и регионы. Национальная политика, этнические элиты и национально-культурные движения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системе международных отношений. Политика на Дальнем Востоке. Русско-японская война 1904 - 1905 гг. Оборона 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Первая российская революция 1905 - 1907 гг. Начало парламентаризма в России. Николай II и его окружение.</w:t>
            </w:r>
          </w:p>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Наш край в XIX - начале XX в.</w:t>
            </w:r>
          </w:p>
        </w:tc>
      </w:tr>
    </w:tbl>
    <w:p w:rsidR="00D02B15" w:rsidRPr="00D02B15" w:rsidRDefault="00D02B15" w:rsidP="00D02B15">
      <w:pPr>
        <w:contextualSpacing w:val="0"/>
        <w:rPr>
          <w:rFonts w:eastAsia="Times New Roman" w:cs="Times New Roman"/>
          <w:szCs w:val="24"/>
          <w:lang w:eastAsia="ru-RU"/>
        </w:rPr>
      </w:pPr>
    </w:p>
    <w:p w:rsidR="00D02B15" w:rsidRPr="00D02B15" w:rsidRDefault="00D02B15" w:rsidP="00D02B15">
      <w:pPr>
        <w:contextualSpacing w:val="0"/>
        <w:rPr>
          <w:rFonts w:eastAsia="Times New Roman" w:cs="Times New Roman"/>
          <w:b/>
          <w:bCs/>
          <w:szCs w:val="24"/>
          <w:lang w:eastAsia="ru-RU"/>
        </w:rPr>
      </w:pPr>
      <w:r w:rsidRPr="00D02B15">
        <w:rPr>
          <w:rFonts w:eastAsia="Times New Roman" w:cs="Times New Roman"/>
          <w:b/>
          <w:bCs/>
          <w:szCs w:val="24"/>
          <w:lang w:eastAsia="ru-RU"/>
        </w:rPr>
        <w:t>ПРОВЕРЯЕМЫЕ НА ОГЭ ПО ИСТОРИИ ТРЕБОВАНИЯ К РЕЗУЛЬТАТАМ ОСВОЕНИЯ ОСНОВНОЙ ОБРАЗОВАТЕЛЬНОЙ ПРОГРАММЫ ОСНОВНОГО ОБЩЕГО ОБРАЗОВАНИЯ:</w:t>
      </w:r>
    </w:p>
    <w:p w:rsidR="00D02B15" w:rsidRPr="00D02B15" w:rsidRDefault="00D02B15" w:rsidP="00D02B15">
      <w:pPr>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 проверяемого требования</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выявлять особенности развития культуры, быта и нравов народов в различные исторические эпохи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Овладение историческими понятиями и их использование для решения учебных и практических задач</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выявлять существенные черты и характерные признаки исторических событий, явлений, процессов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7</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сравнивать исторические события, явления, процессы в различные исторические эпохи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8</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9</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различать основные типы исторических источников: письменные, вещественные, аудиовизуальные</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10</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11</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D02B15" w:rsidRPr="00D02B15" w:rsidTr="00A70C27">
        <w:tc>
          <w:tcPr>
            <w:tcW w:w="1055"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63"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rsidR="00D02B15" w:rsidRPr="00D02B15" w:rsidRDefault="00D02B15" w:rsidP="00D02B15">
      <w:pPr>
        <w:ind w:firstLine="0"/>
        <w:contextualSpacing w:val="0"/>
        <w:rPr>
          <w:rFonts w:eastAsia="Times New Roman" w:cs="Times New Roman"/>
          <w:szCs w:val="24"/>
          <w:lang w:eastAsia="ru-RU"/>
        </w:rPr>
      </w:pPr>
    </w:p>
    <w:p w:rsidR="00D02B15" w:rsidRPr="00D02B15" w:rsidRDefault="00D02B15" w:rsidP="00D02B15">
      <w:pPr>
        <w:ind w:firstLine="0"/>
        <w:contextualSpacing w:val="0"/>
        <w:rPr>
          <w:rFonts w:eastAsia="Times New Roman" w:cs="Times New Roman"/>
          <w:b/>
          <w:bCs/>
          <w:szCs w:val="24"/>
          <w:lang w:eastAsia="ru-RU"/>
        </w:rPr>
      </w:pPr>
      <w:r w:rsidRPr="00D02B15">
        <w:rPr>
          <w:rFonts w:eastAsia="Times New Roman" w:cs="Times New Roman"/>
          <w:b/>
          <w:bCs/>
          <w:szCs w:val="24"/>
          <w:lang w:eastAsia="ru-RU"/>
        </w:rPr>
        <w:t>Перечень элементов содержания, проверяемых на ОГЭ по истории</w:t>
      </w:r>
    </w:p>
    <w:p w:rsidR="00D02B15" w:rsidRPr="00D02B15" w:rsidRDefault="00D02B15" w:rsidP="00D02B15">
      <w:pPr>
        <w:ind w:firstLine="0"/>
        <w:contextualSpacing w:val="0"/>
        <w:rPr>
          <w:rFonts w:eastAsia="Times New Roman" w:cs="Times New Roman"/>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Код</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Проверяемый элемент содержания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От Руси к Российскому государству</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и государства на территории нашей страны в древности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Роль и место России в мировой истории. Периодизация и источники российской истории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Образование Руси: исторические условия образования государства Русь. Формирование территории. Внутренняя политика первых князей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первых русских князей. Внешняя политика и международные связи Руси в конце X - начале XII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Древнерусская культура. Византийское наследие на Руси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Русские земли в середине XIII - XIV в.: борьба Руси против монгольского нашествия. Судьбы русских земель после монгольского завоевания. Система </w:t>
            </w:r>
            <w:r w:rsidRPr="00D02B15">
              <w:rPr>
                <w:rFonts w:eastAsia="Times New Roman" w:cs="Times New Roman"/>
                <w:szCs w:val="24"/>
                <w:lang w:eastAsia="ru-RU"/>
              </w:rPr>
              <w:lastRenderedPageBreak/>
              <w:t>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и государства степной зоны Восточной Европы и Сибири в XIII - XV вв. Золотая Орда. Межкультурные связи и коммуникации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Начало закрепощения крестьян. Формирование единого аппарата управления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1.11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Формирование региональных центров культуры в середине XII - начале XIII в. Культурное пространство русских земель в середине XIII - XIV в. Культурное пространство единого государства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XVI - XVII вв.: от великого княжества к царству</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XVI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национально-освободительного движения. Освобождение Москвы в 1612 г. Земский собор 1613 г. и его роль в укреплении государственности. Итоги и последствия Смутного времени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XVII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2.6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России в XVI в. Культурное пространство России в XVII в. Развитие образования и научных знаний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конце XVII - XVIII вв.: от царства к империи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Петра I. Северная война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Эпоха "дворцовых переворотов". Причины и сущность дворцовых переворотов. Внутренняя и внешняя политика России в 1725 - 1762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период правления Екатерины II, ее основные задачи, направления, итоги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Народы России в XVIII в. Национальная политика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и внешняя политика Павла I. Ограничение дворянских привилегий</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3.8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Российская империя в XIX - начале XX вв.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России в период правления Николая I. Крымская война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Культурное пространство империи в первой половине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4.6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политика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 xml:space="preserve">Общественное движение в период </w:t>
            </w:r>
            <w:proofErr w:type="gramStart"/>
            <w:r w:rsidRPr="00D02B15">
              <w:rPr>
                <w:rFonts w:eastAsia="Times New Roman" w:cs="Times New Roman"/>
                <w:szCs w:val="24"/>
                <w:lang w:eastAsia="ru-RU"/>
              </w:rPr>
              <w:t>правления .Александра</w:t>
            </w:r>
            <w:proofErr w:type="gramEnd"/>
            <w:r w:rsidRPr="00D02B15">
              <w:rPr>
                <w:rFonts w:eastAsia="Times New Roman" w:cs="Times New Roman"/>
                <w:szCs w:val="24"/>
                <w:lang w:eastAsia="ru-RU"/>
              </w:rPr>
              <w:t xml:space="preserve"> 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Многовекторность внешней политики империи в период правления Александра 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 в жизни страны</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Внешняя политика Александра III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и быт народов России во второй половине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Россия в системе международных отношений. Внешняя политика Николая II</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Первая российская революция 1905 - 1907 гг. Начало парламентаризма в России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"Основные Законы Российской империи" 1906 г. Общественное и политическое развитие России в 1907 - 1914 гг.</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4.16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Всеобщая история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Происхождение человека. Первобытное общество. Периодизация и характеристика основных этапов истории Древнего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Античность. Древняя Греция. Эллинизм. Культура и религия Древней Греции. Культура эллинистического мира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Древний Рим. Культура и религия Древнего Рима. Возникновение и развитие христианства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История Средних веков и раннего Нового времени: Периодизация и характеристика основных этапов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lastRenderedPageBreak/>
              <w:t>5.6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Социально-экономическое и политическое развитие стран Европы в Средние века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Страны и народы Азии, Америки и Африки в Средние века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Международные отношения в Средние века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Средневековья. Возникновение и развитие ислама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Великие географические открытия. Возникновение капиталистических отношений в 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5.11</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Внутриполитическое развитие Османской империи, Индии, Китая, Японии в конце XV - XVII вв.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5.12</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 конце XV - XVII вв.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5.13</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Священной Римской империи германской нации и государств, входивших в ее состав. Создание королевства Пруссия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5.14</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Характерные черты международных отношений XVIII в. Война за независимость британских колоний в Северной Америке и образование США</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5.15</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5.17</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США в XIX - начале XX в. Гражданская война в США. Борьба за освобождение и образование независимых государств в Латинской Америке в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5.18</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5.19</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Международные отношения в XIX в.</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5.20</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Культура и картина мира человека раннего Нового времени. Развитие науки, образования и культуры в Новое время</w:t>
            </w:r>
          </w:p>
        </w:tc>
      </w:tr>
      <w:tr w:rsidR="00D02B15" w:rsidRPr="00D02B15" w:rsidTr="00A70C27">
        <w:tc>
          <w:tcPr>
            <w:tcW w:w="1077"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6</w:t>
            </w:r>
          </w:p>
        </w:tc>
        <w:tc>
          <w:tcPr>
            <w:tcW w:w="8341" w:type="dxa"/>
            <w:tcBorders>
              <w:top w:val="single" w:sz="4" w:space="0" w:color="auto"/>
              <w:left w:val="single" w:sz="4" w:space="0" w:color="auto"/>
              <w:bottom w:val="single" w:sz="4" w:space="0" w:color="auto"/>
              <w:right w:val="single" w:sz="4" w:space="0" w:color="auto"/>
            </w:tcBorders>
          </w:tcPr>
          <w:p w:rsidR="00D02B15" w:rsidRPr="00D02B15" w:rsidRDefault="00D02B15" w:rsidP="00D02B15">
            <w:pPr>
              <w:ind w:firstLine="0"/>
              <w:contextualSpacing w:val="0"/>
              <w:rPr>
                <w:rFonts w:eastAsia="Times New Roman" w:cs="Times New Roman"/>
                <w:szCs w:val="24"/>
                <w:lang w:eastAsia="ru-RU"/>
              </w:rPr>
            </w:pPr>
            <w:r w:rsidRPr="00D02B15">
              <w:rPr>
                <w:rFonts w:eastAsia="Times New Roman" w:cs="Times New Roman"/>
                <w:szCs w:val="24"/>
                <w:lang w:eastAsia="ru-RU"/>
              </w:rPr>
              <w:t>Новейшая история России</w:t>
            </w:r>
          </w:p>
        </w:tc>
      </w:tr>
    </w:tbl>
    <w:p w:rsidR="00D02B15" w:rsidRPr="00D02B15" w:rsidRDefault="00D02B15" w:rsidP="00D02B15">
      <w:pPr>
        <w:contextualSpacing w:val="0"/>
        <w:rPr>
          <w:rFonts w:eastAsia="Times New Roman" w:cs="Times New Roman"/>
          <w:szCs w:val="24"/>
          <w:lang w:eastAsia="ru-RU"/>
        </w:rPr>
      </w:pPr>
    </w:p>
    <w:p w:rsidR="0071031F" w:rsidRPr="00D02B15" w:rsidRDefault="0071031F" w:rsidP="00D02B15">
      <w:pPr>
        <w:ind w:firstLine="0"/>
      </w:pPr>
    </w:p>
    <w:sectPr w:rsidR="0071031F" w:rsidRPr="00D02B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Bold">
    <w:altName w:val="MS Gothic"/>
    <w:panose1 w:val="00000000000000000000"/>
    <w:charset w:val="80"/>
    <w:family w:val="roman"/>
    <w:notTrueType/>
    <w:pitch w:val="default"/>
    <w:sig w:usb0="00000000" w:usb1="08070000" w:usb2="00000010" w:usb3="00000000" w:csb0="00020000" w:csb1="00000000"/>
  </w:font>
  <w:font w:name="SchoolBookSanPi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27C"/>
    <w:multiLevelType w:val="hybridMultilevel"/>
    <w:tmpl w:val="71927DFE"/>
    <w:lvl w:ilvl="0" w:tplc="483ED5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DB35D7"/>
    <w:multiLevelType w:val="multilevel"/>
    <w:tmpl w:val="8DE05B6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55E3ED9"/>
    <w:multiLevelType w:val="hybridMultilevel"/>
    <w:tmpl w:val="A4025E06"/>
    <w:lvl w:ilvl="0" w:tplc="A3A447D2">
      <w:start w:val="1"/>
      <w:numFmt w:val="decimal"/>
      <w:lvlText w:val="%1."/>
      <w:lvlJc w:val="left"/>
      <w:pPr>
        <w:ind w:left="404" w:hanging="248"/>
        <w:jc w:val="left"/>
      </w:pPr>
      <w:rPr>
        <w:rFonts w:ascii="Trebuchet MS" w:eastAsia="Trebuchet MS" w:hAnsi="Trebuchet MS" w:cs="Trebuchet MS" w:hint="default"/>
        <w:spacing w:val="-11"/>
        <w:w w:val="82"/>
        <w:sz w:val="22"/>
        <w:szCs w:val="22"/>
        <w:lang w:val="ru-RU" w:eastAsia="en-US" w:bidi="ar-SA"/>
      </w:rPr>
    </w:lvl>
    <w:lvl w:ilvl="1" w:tplc="B5843990">
      <w:numFmt w:val="bullet"/>
      <w:lvlText w:val="•"/>
      <w:lvlJc w:val="left"/>
      <w:pPr>
        <w:ind w:left="1026" w:hanging="248"/>
      </w:pPr>
      <w:rPr>
        <w:rFonts w:hint="default"/>
        <w:lang w:val="ru-RU" w:eastAsia="en-US" w:bidi="ar-SA"/>
      </w:rPr>
    </w:lvl>
    <w:lvl w:ilvl="2" w:tplc="A39E8AF2">
      <w:numFmt w:val="bullet"/>
      <w:lvlText w:val="•"/>
      <w:lvlJc w:val="left"/>
      <w:pPr>
        <w:ind w:left="1652" w:hanging="248"/>
      </w:pPr>
      <w:rPr>
        <w:rFonts w:hint="default"/>
        <w:lang w:val="ru-RU" w:eastAsia="en-US" w:bidi="ar-SA"/>
      </w:rPr>
    </w:lvl>
    <w:lvl w:ilvl="3" w:tplc="0AF24B56">
      <w:numFmt w:val="bullet"/>
      <w:lvlText w:val="•"/>
      <w:lvlJc w:val="left"/>
      <w:pPr>
        <w:ind w:left="2279" w:hanging="248"/>
      </w:pPr>
      <w:rPr>
        <w:rFonts w:hint="default"/>
        <w:lang w:val="ru-RU" w:eastAsia="en-US" w:bidi="ar-SA"/>
      </w:rPr>
    </w:lvl>
    <w:lvl w:ilvl="4" w:tplc="7FEAACC6">
      <w:numFmt w:val="bullet"/>
      <w:lvlText w:val="•"/>
      <w:lvlJc w:val="left"/>
      <w:pPr>
        <w:ind w:left="2905" w:hanging="248"/>
      </w:pPr>
      <w:rPr>
        <w:rFonts w:hint="default"/>
        <w:lang w:val="ru-RU" w:eastAsia="en-US" w:bidi="ar-SA"/>
      </w:rPr>
    </w:lvl>
    <w:lvl w:ilvl="5" w:tplc="B0425E16">
      <w:numFmt w:val="bullet"/>
      <w:lvlText w:val="•"/>
      <w:lvlJc w:val="left"/>
      <w:pPr>
        <w:ind w:left="3531" w:hanging="248"/>
      </w:pPr>
      <w:rPr>
        <w:rFonts w:hint="default"/>
        <w:lang w:val="ru-RU" w:eastAsia="en-US" w:bidi="ar-SA"/>
      </w:rPr>
    </w:lvl>
    <w:lvl w:ilvl="6" w:tplc="CE3EAD14">
      <w:numFmt w:val="bullet"/>
      <w:lvlText w:val="•"/>
      <w:lvlJc w:val="left"/>
      <w:pPr>
        <w:ind w:left="4158" w:hanging="248"/>
      </w:pPr>
      <w:rPr>
        <w:rFonts w:hint="default"/>
        <w:lang w:val="ru-RU" w:eastAsia="en-US" w:bidi="ar-SA"/>
      </w:rPr>
    </w:lvl>
    <w:lvl w:ilvl="7" w:tplc="6EDC89E6">
      <w:numFmt w:val="bullet"/>
      <w:lvlText w:val="•"/>
      <w:lvlJc w:val="left"/>
      <w:pPr>
        <w:ind w:left="4784" w:hanging="248"/>
      </w:pPr>
      <w:rPr>
        <w:rFonts w:hint="default"/>
        <w:lang w:val="ru-RU" w:eastAsia="en-US" w:bidi="ar-SA"/>
      </w:rPr>
    </w:lvl>
    <w:lvl w:ilvl="8" w:tplc="B9D6F26A">
      <w:numFmt w:val="bullet"/>
      <w:lvlText w:val="•"/>
      <w:lvlJc w:val="left"/>
      <w:pPr>
        <w:ind w:left="5410" w:hanging="248"/>
      </w:pPr>
      <w:rPr>
        <w:rFonts w:hint="default"/>
        <w:lang w:val="ru-RU" w:eastAsia="en-US" w:bidi="ar-SA"/>
      </w:rPr>
    </w:lvl>
  </w:abstractNum>
  <w:abstractNum w:abstractNumId="3" w15:restartNumberingAfterBreak="0">
    <w:nsid w:val="3CBF20B6"/>
    <w:multiLevelType w:val="hybridMultilevel"/>
    <w:tmpl w:val="426482EA"/>
    <w:lvl w:ilvl="0" w:tplc="C2D4CAC0">
      <w:start w:val="1"/>
      <w:numFmt w:val="decimal"/>
      <w:lvlText w:val="%1)"/>
      <w:lvlJc w:val="left"/>
      <w:pPr>
        <w:ind w:left="156" w:hanging="292"/>
        <w:jc w:val="left"/>
      </w:pPr>
      <w:rPr>
        <w:rFonts w:ascii="Cambria" w:eastAsia="Cambria" w:hAnsi="Cambria" w:cs="Cambria" w:hint="default"/>
        <w:w w:val="102"/>
        <w:sz w:val="20"/>
        <w:szCs w:val="20"/>
        <w:lang w:val="ru-RU" w:eastAsia="en-US" w:bidi="ar-SA"/>
      </w:rPr>
    </w:lvl>
    <w:lvl w:ilvl="1" w:tplc="A9B61C6A">
      <w:numFmt w:val="bullet"/>
      <w:lvlText w:val="•"/>
      <w:lvlJc w:val="left"/>
      <w:pPr>
        <w:ind w:left="810" w:hanging="292"/>
      </w:pPr>
      <w:rPr>
        <w:rFonts w:hint="default"/>
        <w:lang w:val="ru-RU" w:eastAsia="en-US" w:bidi="ar-SA"/>
      </w:rPr>
    </w:lvl>
    <w:lvl w:ilvl="2" w:tplc="90AEFBE4">
      <w:numFmt w:val="bullet"/>
      <w:lvlText w:val="•"/>
      <w:lvlJc w:val="left"/>
      <w:pPr>
        <w:ind w:left="1460" w:hanging="292"/>
      </w:pPr>
      <w:rPr>
        <w:rFonts w:hint="default"/>
        <w:lang w:val="ru-RU" w:eastAsia="en-US" w:bidi="ar-SA"/>
      </w:rPr>
    </w:lvl>
    <w:lvl w:ilvl="3" w:tplc="F01C2574">
      <w:numFmt w:val="bullet"/>
      <w:lvlText w:val="•"/>
      <w:lvlJc w:val="left"/>
      <w:pPr>
        <w:ind w:left="2111" w:hanging="292"/>
      </w:pPr>
      <w:rPr>
        <w:rFonts w:hint="default"/>
        <w:lang w:val="ru-RU" w:eastAsia="en-US" w:bidi="ar-SA"/>
      </w:rPr>
    </w:lvl>
    <w:lvl w:ilvl="4" w:tplc="22E073F4">
      <w:numFmt w:val="bullet"/>
      <w:lvlText w:val="•"/>
      <w:lvlJc w:val="left"/>
      <w:pPr>
        <w:ind w:left="2761" w:hanging="292"/>
      </w:pPr>
      <w:rPr>
        <w:rFonts w:hint="default"/>
        <w:lang w:val="ru-RU" w:eastAsia="en-US" w:bidi="ar-SA"/>
      </w:rPr>
    </w:lvl>
    <w:lvl w:ilvl="5" w:tplc="C890EBC6">
      <w:numFmt w:val="bullet"/>
      <w:lvlText w:val="•"/>
      <w:lvlJc w:val="left"/>
      <w:pPr>
        <w:ind w:left="3411" w:hanging="292"/>
      </w:pPr>
      <w:rPr>
        <w:rFonts w:hint="default"/>
        <w:lang w:val="ru-RU" w:eastAsia="en-US" w:bidi="ar-SA"/>
      </w:rPr>
    </w:lvl>
    <w:lvl w:ilvl="6" w:tplc="BCD85AA6">
      <w:numFmt w:val="bullet"/>
      <w:lvlText w:val="•"/>
      <w:lvlJc w:val="left"/>
      <w:pPr>
        <w:ind w:left="4062" w:hanging="292"/>
      </w:pPr>
      <w:rPr>
        <w:rFonts w:hint="default"/>
        <w:lang w:val="ru-RU" w:eastAsia="en-US" w:bidi="ar-SA"/>
      </w:rPr>
    </w:lvl>
    <w:lvl w:ilvl="7" w:tplc="0540DEE2">
      <w:numFmt w:val="bullet"/>
      <w:lvlText w:val="•"/>
      <w:lvlJc w:val="left"/>
      <w:pPr>
        <w:ind w:left="4712" w:hanging="292"/>
      </w:pPr>
      <w:rPr>
        <w:rFonts w:hint="default"/>
        <w:lang w:val="ru-RU" w:eastAsia="en-US" w:bidi="ar-SA"/>
      </w:rPr>
    </w:lvl>
    <w:lvl w:ilvl="8" w:tplc="3F46C83E">
      <w:numFmt w:val="bullet"/>
      <w:lvlText w:val="•"/>
      <w:lvlJc w:val="left"/>
      <w:pPr>
        <w:ind w:left="5362" w:hanging="292"/>
      </w:pPr>
      <w:rPr>
        <w:rFonts w:hint="default"/>
        <w:lang w:val="ru-RU" w:eastAsia="en-US" w:bidi="ar-SA"/>
      </w:rPr>
    </w:lvl>
  </w:abstractNum>
  <w:abstractNum w:abstractNumId="4" w15:restartNumberingAfterBreak="0">
    <w:nsid w:val="563A3B22"/>
    <w:multiLevelType w:val="hybridMultilevel"/>
    <w:tmpl w:val="6DA6DF24"/>
    <w:lvl w:ilvl="0" w:tplc="0584197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6FF01C79"/>
    <w:multiLevelType w:val="hybridMultilevel"/>
    <w:tmpl w:val="216A3C36"/>
    <w:lvl w:ilvl="0" w:tplc="76169AF0">
      <w:start w:val="1"/>
      <w:numFmt w:val="decimal"/>
      <w:lvlText w:val="%1."/>
      <w:lvlJc w:val="left"/>
      <w:pPr>
        <w:ind w:left="404" w:hanging="248"/>
        <w:jc w:val="left"/>
      </w:pPr>
      <w:rPr>
        <w:rFonts w:ascii="Trebuchet MS" w:eastAsia="Trebuchet MS" w:hAnsi="Trebuchet MS" w:cs="Trebuchet MS" w:hint="default"/>
        <w:spacing w:val="-11"/>
        <w:w w:val="82"/>
        <w:sz w:val="22"/>
        <w:szCs w:val="22"/>
        <w:lang w:val="ru-RU" w:eastAsia="en-US" w:bidi="ar-SA"/>
      </w:rPr>
    </w:lvl>
    <w:lvl w:ilvl="1" w:tplc="86946F44">
      <w:numFmt w:val="bullet"/>
      <w:lvlText w:val="•"/>
      <w:lvlJc w:val="left"/>
      <w:pPr>
        <w:ind w:left="1026" w:hanging="248"/>
      </w:pPr>
      <w:rPr>
        <w:rFonts w:hint="default"/>
        <w:lang w:val="ru-RU" w:eastAsia="en-US" w:bidi="ar-SA"/>
      </w:rPr>
    </w:lvl>
    <w:lvl w:ilvl="2" w:tplc="237E0F08">
      <w:numFmt w:val="bullet"/>
      <w:lvlText w:val="•"/>
      <w:lvlJc w:val="left"/>
      <w:pPr>
        <w:ind w:left="1652" w:hanging="248"/>
      </w:pPr>
      <w:rPr>
        <w:rFonts w:hint="default"/>
        <w:lang w:val="ru-RU" w:eastAsia="en-US" w:bidi="ar-SA"/>
      </w:rPr>
    </w:lvl>
    <w:lvl w:ilvl="3" w:tplc="216EECA0">
      <w:numFmt w:val="bullet"/>
      <w:lvlText w:val="•"/>
      <w:lvlJc w:val="left"/>
      <w:pPr>
        <w:ind w:left="2279" w:hanging="248"/>
      </w:pPr>
      <w:rPr>
        <w:rFonts w:hint="default"/>
        <w:lang w:val="ru-RU" w:eastAsia="en-US" w:bidi="ar-SA"/>
      </w:rPr>
    </w:lvl>
    <w:lvl w:ilvl="4" w:tplc="750CD54E">
      <w:numFmt w:val="bullet"/>
      <w:lvlText w:val="•"/>
      <w:lvlJc w:val="left"/>
      <w:pPr>
        <w:ind w:left="2905" w:hanging="248"/>
      </w:pPr>
      <w:rPr>
        <w:rFonts w:hint="default"/>
        <w:lang w:val="ru-RU" w:eastAsia="en-US" w:bidi="ar-SA"/>
      </w:rPr>
    </w:lvl>
    <w:lvl w:ilvl="5" w:tplc="8DB4DBF6">
      <w:numFmt w:val="bullet"/>
      <w:lvlText w:val="•"/>
      <w:lvlJc w:val="left"/>
      <w:pPr>
        <w:ind w:left="3531" w:hanging="248"/>
      </w:pPr>
      <w:rPr>
        <w:rFonts w:hint="default"/>
        <w:lang w:val="ru-RU" w:eastAsia="en-US" w:bidi="ar-SA"/>
      </w:rPr>
    </w:lvl>
    <w:lvl w:ilvl="6" w:tplc="F2205412">
      <w:numFmt w:val="bullet"/>
      <w:lvlText w:val="•"/>
      <w:lvlJc w:val="left"/>
      <w:pPr>
        <w:ind w:left="4158" w:hanging="248"/>
      </w:pPr>
      <w:rPr>
        <w:rFonts w:hint="default"/>
        <w:lang w:val="ru-RU" w:eastAsia="en-US" w:bidi="ar-SA"/>
      </w:rPr>
    </w:lvl>
    <w:lvl w:ilvl="7" w:tplc="8ABCD462">
      <w:numFmt w:val="bullet"/>
      <w:lvlText w:val="•"/>
      <w:lvlJc w:val="left"/>
      <w:pPr>
        <w:ind w:left="4784" w:hanging="248"/>
      </w:pPr>
      <w:rPr>
        <w:rFonts w:hint="default"/>
        <w:lang w:val="ru-RU" w:eastAsia="en-US" w:bidi="ar-SA"/>
      </w:rPr>
    </w:lvl>
    <w:lvl w:ilvl="8" w:tplc="4BDCCFF4">
      <w:numFmt w:val="bullet"/>
      <w:lvlText w:val="•"/>
      <w:lvlJc w:val="left"/>
      <w:pPr>
        <w:ind w:left="5410" w:hanging="248"/>
      </w:pPr>
      <w:rPr>
        <w:rFonts w:hint="default"/>
        <w:lang w:val="ru-RU" w:eastAsia="en-US" w:bidi="ar-SA"/>
      </w:rPr>
    </w:lvl>
  </w:abstractNum>
  <w:abstractNum w:abstractNumId="6" w15:restartNumberingAfterBreak="0">
    <w:nsid w:val="7DC54E66"/>
    <w:multiLevelType w:val="hybridMultilevel"/>
    <w:tmpl w:val="CB668726"/>
    <w:lvl w:ilvl="0" w:tplc="5B7AACF8">
      <w:start w:val="5"/>
      <w:numFmt w:val="decimal"/>
      <w:lvlText w:val="%1"/>
      <w:lvlJc w:val="left"/>
      <w:pPr>
        <w:ind w:left="308" w:hanging="194"/>
        <w:jc w:val="left"/>
      </w:pPr>
      <w:rPr>
        <w:rFonts w:ascii="Trebuchet MS" w:eastAsia="Trebuchet MS" w:hAnsi="Trebuchet MS" w:cs="Trebuchet MS" w:hint="default"/>
        <w:w w:val="98"/>
        <w:sz w:val="22"/>
        <w:szCs w:val="22"/>
        <w:lang w:val="ru-RU" w:eastAsia="en-US" w:bidi="ar-SA"/>
      </w:rPr>
    </w:lvl>
    <w:lvl w:ilvl="1" w:tplc="125825D2">
      <w:numFmt w:val="bullet"/>
      <w:lvlText w:val="•"/>
      <w:lvlJc w:val="left"/>
      <w:pPr>
        <w:ind w:left="1307" w:hanging="194"/>
      </w:pPr>
      <w:rPr>
        <w:rFonts w:hint="default"/>
        <w:lang w:val="ru-RU" w:eastAsia="en-US" w:bidi="ar-SA"/>
      </w:rPr>
    </w:lvl>
    <w:lvl w:ilvl="2" w:tplc="4810E85C">
      <w:numFmt w:val="bullet"/>
      <w:lvlText w:val="•"/>
      <w:lvlJc w:val="left"/>
      <w:pPr>
        <w:ind w:left="2315" w:hanging="194"/>
      </w:pPr>
      <w:rPr>
        <w:rFonts w:hint="default"/>
        <w:lang w:val="ru-RU" w:eastAsia="en-US" w:bidi="ar-SA"/>
      </w:rPr>
    </w:lvl>
    <w:lvl w:ilvl="3" w:tplc="951AADA8">
      <w:numFmt w:val="bullet"/>
      <w:lvlText w:val="•"/>
      <w:lvlJc w:val="left"/>
      <w:pPr>
        <w:ind w:left="3323" w:hanging="194"/>
      </w:pPr>
      <w:rPr>
        <w:rFonts w:hint="default"/>
        <w:lang w:val="ru-RU" w:eastAsia="en-US" w:bidi="ar-SA"/>
      </w:rPr>
    </w:lvl>
    <w:lvl w:ilvl="4" w:tplc="AA3A0364">
      <w:numFmt w:val="bullet"/>
      <w:lvlText w:val="•"/>
      <w:lvlJc w:val="left"/>
      <w:pPr>
        <w:ind w:left="4331" w:hanging="194"/>
      </w:pPr>
      <w:rPr>
        <w:rFonts w:hint="default"/>
        <w:lang w:val="ru-RU" w:eastAsia="en-US" w:bidi="ar-SA"/>
      </w:rPr>
    </w:lvl>
    <w:lvl w:ilvl="5" w:tplc="6E6EE090">
      <w:numFmt w:val="bullet"/>
      <w:lvlText w:val="•"/>
      <w:lvlJc w:val="left"/>
      <w:pPr>
        <w:ind w:left="5339" w:hanging="194"/>
      </w:pPr>
      <w:rPr>
        <w:rFonts w:hint="default"/>
        <w:lang w:val="ru-RU" w:eastAsia="en-US" w:bidi="ar-SA"/>
      </w:rPr>
    </w:lvl>
    <w:lvl w:ilvl="6" w:tplc="960A9DDE">
      <w:numFmt w:val="bullet"/>
      <w:lvlText w:val="•"/>
      <w:lvlJc w:val="left"/>
      <w:pPr>
        <w:ind w:left="6347" w:hanging="194"/>
      </w:pPr>
      <w:rPr>
        <w:rFonts w:hint="default"/>
        <w:lang w:val="ru-RU" w:eastAsia="en-US" w:bidi="ar-SA"/>
      </w:rPr>
    </w:lvl>
    <w:lvl w:ilvl="7" w:tplc="B6B252E2">
      <w:numFmt w:val="bullet"/>
      <w:lvlText w:val="•"/>
      <w:lvlJc w:val="left"/>
      <w:pPr>
        <w:ind w:left="7355" w:hanging="194"/>
      </w:pPr>
      <w:rPr>
        <w:rFonts w:hint="default"/>
        <w:lang w:val="ru-RU" w:eastAsia="en-US" w:bidi="ar-SA"/>
      </w:rPr>
    </w:lvl>
    <w:lvl w:ilvl="8" w:tplc="FECEEFF6">
      <w:numFmt w:val="bullet"/>
      <w:lvlText w:val="•"/>
      <w:lvlJc w:val="left"/>
      <w:pPr>
        <w:ind w:left="8363" w:hanging="194"/>
      </w:pPr>
      <w:rPr>
        <w:rFonts w:hint="default"/>
        <w:lang w:val="ru-RU" w:eastAsia="en-US" w:bidi="ar-SA"/>
      </w:rPr>
    </w:lvl>
  </w:abstractNum>
  <w:num w:numId="1" w16cid:durableId="195166705">
    <w:abstractNumId w:val="1"/>
  </w:num>
  <w:num w:numId="2" w16cid:durableId="1982608733">
    <w:abstractNumId w:val="6"/>
  </w:num>
  <w:num w:numId="3" w16cid:durableId="755781936">
    <w:abstractNumId w:val="2"/>
  </w:num>
  <w:num w:numId="4" w16cid:durableId="886797558">
    <w:abstractNumId w:val="3"/>
  </w:num>
  <w:num w:numId="5" w16cid:durableId="1091316444">
    <w:abstractNumId w:val="5"/>
  </w:num>
  <w:num w:numId="6" w16cid:durableId="1834948062">
    <w:abstractNumId w:val="0"/>
  </w:num>
  <w:num w:numId="7" w16cid:durableId="20494514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10A"/>
    <w:rsid w:val="0011010A"/>
    <w:rsid w:val="0071031F"/>
    <w:rsid w:val="009C63EB"/>
    <w:rsid w:val="00A115D4"/>
    <w:rsid w:val="00B3265D"/>
    <w:rsid w:val="00B55A9F"/>
    <w:rsid w:val="00B80F62"/>
    <w:rsid w:val="00D02B15"/>
    <w:rsid w:val="00DA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5C02"/>
  <w15:chartTrackingRefBased/>
  <w15:docId w15:val="{0F2004B5-AEDD-4BD4-A9A3-11A6FD9D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2B15"/>
    <w:pPr>
      <w:spacing w:after="0" w:line="240" w:lineRule="auto"/>
      <w:ind w:firstLine="709"/>
      <w:contextualSpacing/>
      <w:jc w:val="both"/>
    </w:pPr>
    <w:rPr>
      <w:rFonts w:ascii="Times New Roman" w:hAnsi="Times New Roman"/>
      <w:sz w:val="24"/>
    </w:rPr>
  </w:style>
  <w:style w:type="paragraph" w:styleId="1">
    <w:name w:val="heading 1"/>
    <w:basedOn w:val="a"/>
    <w:link w:val="10"/>
    <w:uiPriority w:val="1"/>
    <w:qFormat/>
    <w:rsid w:val="00D02B15"/>
    <w:pPr>
      <w:widowControl w:val="0"/>
      <w:autoSpaceDE w:val="0"/>
      <w:autoSpaceDN w:val="0"/>
      <w:ind w:left="158" w:firstLine="0"/>
      <w:contextualSpacing w:val="0"/>
      <w:jc w:val="left"/>
      <w:outlineLvl w:val="0"/>
    </w:pPr>
    <w:rPr>
      <w:rFonts w:ascii="Tahoma" w:eastAsia="Tahoma" w:hAnsi="Tahoma" w:cs="Tahoma"/>
      <w:b/>
      <w:bCs/>
      <w:szCs w:val="24"/>
    </w:rPr>
  </w:style>
  <w:style w:type="paragraph" w:styleId="2">
    <w:name w:val="heading 2"/>
    <w:basedOn w:val="a"/>
    <w:link w:val="20"/>
    <w:uiPriority w:val="1"/>
    <w:qFormat/>
    <w:rsid w:val="00D02B15"/>
    <w:pPr>
      <w:widowControl w:val="0"/>
      <w:autoSpaceDE w:val="0"/>
      <w:autoSpaceDN w:val="0"/>
      <w:spacing w:before="77"/>
      <w:ind w:left="157" w:firstLine="0"/>
      <w:contextualSpacing w:val="0"/>
      <w:jc w:val="left"/>
      <w:outlineLvl w:val="1"/>
    </w:pPr>
    <w:rPr>
      <w:rFonts w:ascii="Tahoma" w:eastAsia="Tahoma" w:hAnsi="Tahoma" w:cs="Tahoma"/>
      <w:b/>
      <w:bCs/>
      <w:sz w:val="22"/>
    </w:rPr>
  </w:style>
  <w:style w:type="paragraph" w:styleId="3">
    <w:name w:val="heading 3"/>
    <w:basedOn w:val="a"/>
    <w:link w:val="30"/>
    <w:uiPriority w:val="1"/>
    <w:qFormat/>
    <w:rsid w:val="00D02B15"/>
    <w:pPr>
      <w:widowControl w:val="0"/>
      <w:autoSpaceDE w:val="0"/>
      <w:autoSpaceDN w:val="0"/>
      <w:spacing w:before="1"/>
      <w:ind w:left="383" w:firstLine="0"/>
      <w:contextualSpacing w:val="0"/>
      <w:jc w:val="left"/>
      <w:outlineLvl w:val="2"/>
    </w:pPr>
    <w:rPr>
      <w:rFonts w:ascii="Cambria" w:eastAsia="Cambria" w:hAnsi="Cambria" w:cs="Cambria"/>
      <w:b/>
      <w:bCs/>
      <w:sz w:val="20"/>
      <w:szCs w:val="20"/>
    </w:rPr>
  </w:style>
  <w:style w:type="paragraph" w:styleId="4">
    <w:name w:val="heading 4"/>
    <w:basedOn w:val="a"/>
    <w:link w:val="40"/>
    <w:uiPriority w:val="1"/>
    <w:qFormat/>
    <w:rsid w:val="00D02B15"/>
    <w:pPr>
      <w:widowControl w:val="0"/>
      <w:autoSpaceDE w:val="0"/>
      <w:autoSpaceDN w:val="0"/>
      <w:ind w:left="383" w:firstLine="0"/>
      <w:contextualSpacing w:val="0"/>
      <w:jc w:val="left"/>
      <w:outlineLvl w:val="3"/>
    </w:pPr>
    <w:rPr>
      <w:rFonts w:eastAsia="Times New Roman" w:cs="Times New Roman"/>
      <w:b/>
      <w:bCs/>
      <w:i/>
      <w:iCs/>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A9F"/>
    <w:pPr>
      <w:spacing w:after="0" w:line="240" w:lineRule="auto"/>
      <w:jc w:val="both"/>
    </w:pPr>
    <w:rPr>
      <w:rFonts w:ascii="Times New Roman" w:hAnsi="Times New Roman"/>
      <w:sz w:val="24"/>
    </w:rPr>
  </w:style>
  <w:style w:type="character" w:customStyle="1" w:styleId="10">
    <w:name w:val="Заголовок 1 Знак"/>
    <w:basedOn w:val="a0"/>
    <w:link w:val="1"/>
    <w:uiPriority w:val="1"/>
    <w:rsid w:val="00D02B15"/>
    <w:rPr>
      <w:rFonts w:ascii="Tahoma" w:eastAsia="Tahoma" w:hAnsi="Tahoma" w:cs="Tahoma"/>
      <w:b/>
      <w:bCs/>
      <w:sz w:val="24"/>
      <w:szCs w:val="24"/>
    </w:rPr>
  </w:style>
  <w:style w:type="character" w:customStyle="1" w:styleId="20">
    <w:name w:val="Заголовок 2 Знак"/>
    <w:basedOn w:val="a0"/>
    <w:link w:val="2"/>
    <w:uiPriority w:val="1"/>
    <w:rsid w:val="00D02B15"/>
    <w:rPr>
      <w:rFonts w:ascii="Tahoma" w:eastAsia="Tahoma" w:hAnsi="Tahoma" w:cs="Tahoma"/>
      <w:b/>
      <w:bCs/>
    </w:rPr>
  </w:style>
  <w:style w:type="character" w:customStyle="1" w:styleId="30">
    <w:name w:val="Заголовок 3 Знак"/>
    <w:basedOn w:val="a0"/>
    <w:link w:val="3"/>
    <w:uiPriority w:val="1"/>
    <w:rsid w:val="00D02B15"/>
    <w:rPr>
      <w:rFonts w:ascii="Cambria" w:eastAsia="Cambria" w:hAnsi="Cambria" w:cs="Cambria"/>
      <w:b/>
      <w:bCs/>
      <w:sz w:val="20"/>
      <w:szCs w:val="20"/>
    </w:rPr>
  </w:style>
  <w:style w:type="character" w:customStyle="1" w:styleId="40">
    <w:name w:val="Заголовок 4 Знак"/>
    <w:basedOn w:val="a0"/>
    <w:link w:val="4"/>
    <w:uiPriority w:val="1"/>
    <w:rsid w:val="00D02B15"/>
    <w:rPr>
      <w:rFonts w:ascii="Times New Roman" w:eastAsia="Times New Roman" w:hAnsi="Times New Roman" w:cs="Times New Roman"/>
      <w:b/>
      <w:bCs/>
      <w:i/>
      <w:iCs/>
      <w:sz w:val="20"/>
      <w:szCs w:val="20"/>
    </w:rPr>
  </w:style>
  <w:style w:type="numbering" w:customStyle="1" w:styleId="11">
    <w:name w:val="Нет списка1"/>
    <w:next w:val="a2"/>
    <w:uiPriority w:val="99"/>
    <w:semiHidden/>
    <w:unhideWhenUsed/>
    <w:rsid w:val="00D02B15"/>
  </w:style>
  <w:style w:type="table" w:customStyle="1" w:styleId="12">
    <w:name w:val="Сетка таблицы1"/>
    <w:basedOn w:val="a1"/>
    <w:next w:val="a4"/>
    <w:uiPriority w:val="59"/>
    <w:rsid w:val="00D02B15"/>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D02B15"/>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D02B15"/>
  </w:style>
  <w:style w:type="table" w:customStyle="1" w:styleId="TableNormal">
    <w:name w:val="Table Normal"/>
    <w:uiPriority w:val="2"/>
    <w:semiHidden/>
    <w:unhideWhenUsed/>
    <w:qFormat/>
    <w:rsid w:val="00D02B1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D02B15"/>
    <w:pPr>
      <w:widowControl w:val="0"/>
      <w:autoSpaceDE w:val="0"/>
      <w:autoSpaceDN w:val="0"/>
      <w:ind w:left="156" w:firstLine="226"/>
      <w:contextualSpacing w:val="0"/>
    </w:pPr>
    <w:rPr>
      <w:rFonts w:ascii="Cambria" w:eastAsia="Cambria" w:hAnsi="Cambria" w:cs="Cambria"/>
      <w:sz w:val="20"/>
      <w:szCs w:val="20"/>
    </w:rPr>
  </w:style>
  <w:style w:type="character" w:customStyle="1" w:styleId="a6">
    <w:name w:val="Основной текст Знак"/>
    <w:basedOn w:val="a0"/>
    <w:link w:val="a5"/>
    <w:uiPriority w:val="1"/>
    <w:rsid w:val="00D02B15"/>
    <w:rPr>
      <w:rFonts w:ascii="Cambria" w:eastAsia="Cambria" w:hAnsi="Cambria" w:cs="Cambria"/>
      <w:sz w:val="20"/>
      <w:szCs w:val="20"/>
    </w:rPr>
  </w:style>
  <w:style w:type="paragraph" w:styleId="a7">
    <w:name w:val="Title"/>
    <w:basedOn w:val="a"/>
    <w:link w:val="a8"/>
    <w:uiPriority w:val="1"/>
    <w:qFormat/>
    <w:rsid w:val="00D02B15"/>
    <w:pPr>
      <w:widowControl w:val="0"/>
      <w:autoSpaceDE w:val="0"/>
      <w:autoSpaceDN w:val="0"/>
      <w:ind w:left="766" w:right="766" w:firstLine="0"/>
      <w:contextualSpacing w:val="0"/>
      <w:jc w:val="center"/>
    </w:pPr>
    <w:rPr>
      <w:rFonts w:ascii="Tahoma" w:eastAsia="Tahoma" w:hAnsi="Tahoma" w:cs="Tahoma"/>
      <w:b/>
      <w:bCs/>
      <w:sz w:val="76"/>
      <w:szCs w:val="76"/>
    </w:rPr>
  </w:style>
  <w:style w:type="character" w:customStyle="1" w:styleId="a8">
    <w:name w:val="Заголовок Знак"/>
    <w:basedOn w:val="a0"/>
    <w:link w:val="a7"/>
    <w:uiPriority w:val="1"/>
    <w:rsid w:val="00D02B15"/>
    <w:rPr>
      <w:rFonts w:ascii="Tahoma" w:eastAsia="Tahoma" w:hAnsi="Tahoma" w:cs="Tahoma"/>
      <w:b/>
      <w:bCs/>
      <w:sz w:val="76"/>
      <w:szCs w:val="76"/>
    </w:rPr>
  </w:style>
  <w:style w:type="paragraph" w:styleId="a9">
    <w:name w:val="List Paragraph"/>
    <w:basedOn w:val="a"/>
    <w:uiPriority w:val="1"/>
    <w:qFormat/>
    <w:rsid w:val="00D02B15"/>
    <w:pPr>
      <w:widowControl w:val="0"/>
      <w:autoSpaceDE w:val="0"/>
      <w:autoSpaceDN w:val="0"/>
      <w:spacing w:before="66"/>
      <w:ind w:left="308" w:hanging="194"/>
      <w:contextualSpacing w:val="0"/>
      <w:jc w:val="left"/>
    </w:pPr>
    <w:rPr>
      <w:rFonts w:ascii="Cambria" w:eastAsia="Cambria" w:hAnsi="Cambria" w:cs="Cambria"/>
      <w:sz w:val="22"/>
    </w:rPr>
  </w:style>
  <w:style w:type="paragraph" w:customStyle="1" w:styleId="TableParagraph">
    <w:name w:val="Table Paragraph"/>
    <w:basedOn w:val="a"/>
    <w:uiPriority w:val="1"/>
    <w:qFormat/>
    <w:rsid w:val="00D02B15"/>
    <w:pPr>
      <w:widowControl w:val="0"/>
      <w:autoSpaceDE w:val="0"/>
      <w:autoSpaceDN w:val="0"/>
      <w:ind w:left="168" w:firstLine="0"/>
      <w:contextualSpacing w:val="0"/>
      <w:jc w:val="left"/>
    </w:pPr>
    <w:rPr>
      <w:rFonts w:ascii="Cambria" w:eastAsia="Cambria" w:hAnsi="Cambria" w:cs="Cambria"/>
      <w:sz w:val="22"/>
    </w:rPr>
  </w:style>
  <w:style w:type="table" w:customStyle="1" w:styleId="TableNormal1">
    <w:name w:val="Table Normal1"/>
    <w:uiPriority w:val="2"/>
    <w:semiHidden/>
    <w:unhideWhenUsed/>
    <w:qFormat/>
    <w:rsid w:val="00D02B15"/>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table-head">
    <w:name w:val="table-head"/>
    <w:basedOn w:val="a"/>
    <w:uiPriority w:val="99"/>
    <w:rsid w:val="00D02B15"/>
    <w:pPr>
      <w:widowControl w:val="0"/>
      <w:autoSpaceDE w:val="0"/>
      <w:autoSpaceDN w:val="0"/>
      <w:adjustRightInd w:val="0"/>
      <w:spacing w:after="100" w:line="200" w:lineRule="atLeast"/>
      <w:ind w:firstLine="0"/>
      <w:contextualSpacing w:val="0"/>
      <w:jc w:val="center"/>
      <w:textAlignment w:val="center"/>
    </w:pPr>
    <w:rPr>
      <w:rFonts w:ascii="SchoolBookSanPin-Bold" w:eastAsia="Times New Roman" w:hAnsi="SchoolBookSanPin-Bold" w:cs="SchoolBookSanPin-Bold"/>
      <w:b/>
      <w:bCs/>
      <w:color w:val="000000"/>
      <w:sz w:val="18"/>
      <w:szCs w:val="18"/>
      <w:lang w:eastAsia="ru-RU"/>
    </w:rPr>
  </w:style>
  <w:style w:type="character" w:customStyle="1" w:styleId="footnote-num">
    <w:name w:val="footnote-num"/>
    <w:uiPriority w:val="99"/>
    <w:rsid w:val="00D02B15"/>
    <w:rPr>
      <w:position w:val="4"/>
      <w:sz w:val="12"/>
      <w:vertAlign w:val="baseline"/>
    </w:rPr>
  </w:style>
  <w:style w:type="paragraph" w:customStyle="1" w:styleId="table-bodycentre">
    <w:name w:val="table-body_centre"/>
    <w:basedOn w:val="a"/>
    <w:uiPriority w:val="99"/>
    <w:rsid w:val="00D02B15"/>
    <w:pPr>
      <w:widowControl w:val="0"/>
      <w:autoSpaceDE w:val="0"/>
      <w:autoSpaceDN w:val="0"/>
      <w:adjustRightInd w:val="0"/>
      <w:spacing w:after="100" w:line="200" w:lineRule="atLeast"/>
      <w:ind w:firstLine="0"/>
      <w:contextualSpacing w:val="0"/>
      <w:jc w:val="center"/>
      <w:textAlignment w:val="center"/>
    </w:pPr>
    <w:rPr>
      <w:rFonts w:ascii="SchoolBookSanPin" w:eastAsia="Times New Roman" w:hAnsi="SchoolBookSanPin" w:cs="SchoolBookSanPin"/>
      <w:color w:val="000000"/>
      <w:sz w:val="18"/>
      <w:szCs w:val="18"/>
      <w:lang w:eastAsia="ru-RU"/>
    </w:rPr>
  </w:style>
  <w:style w:type="paragraph" w:customStyle="1" w:styleId="table-body0mm">
    <w:name w:val="table-body_0mm"/>
    <w:basedOn w:val="a"/>
    <w:uiPriority w:val="99"/>
    <w:rsid w:val="00D02B15"/>
    <w:pPr>
      <w:widowControl w:val="0"/>
      <w:autoSpaceDE w:val="0"/>
      <w:autoSpaceDN w:val="0"/>
      <w:adjustRightInd w:val="0"/>
      <w:spacing w:line="200" w:lineRule="atLeast"/>
      <w:ind w:firstLine="0"/>
      <w:contextualSpacing w:val="0"/>
      <w:jc w:val="left"/>
      <w:textAlignment w:val="center"/>
    </w:pPr>
    <w:rPr>
      <w:rFonts w:ascii="SchoolBookSanPin" w:eastAsia="Times New Roman" w:hAnsi="SchoolBookSanPin" w:cs="SchoolBookSanPin"/>
      <w:color w:val="000000"/>
      <w:sz w:val="18"/>
      <w:szCs w:val="18"/>
      <w:lang w:eastAsia="ru-RU"/>
    </w:rPr>
  </w:style>
  <w:style w:type="paragraph" w:customStyle="1" w:styleId="footnote">
    <w:name w:val="footnote"/>
    <w:basedOn w:val="a"/>
    <w:uiPriority w:val="99"/>
    <w:rsid w:val="00D02B15"/>
    <w:pPr>
      <w:widowControl w:val="0"/>
      <w:autoSpaceDE w:val="0"/>
      <w:autoSpaceDN w:val="0"/>
      <w:adjustRightInd w:val="0"/>
      <w:spacing w:line="200" w:lineRule="atLeast"/>
      <w:ind w:left="227" w:hanging="227"/>
      <w:contextualSpacing w:val="0"/>
      <w:textAlignment w:val="center"/>
    </w:pPr>
    <w:rPr>
      <w:rFonts w:ascii="SchoolBookSanPin" w:eastAsia="Times New Roman" w:hAnsi="SchoolBookSanPin" w:cs="SchoolBookSanPin"/>
      <w:color w:val="000000"/>
      <w:sz w:val="18"/>
      <w:szCs w:val="18"/>
      <w:lang w:eastAsia="ru-RU"/>
    </w:rPr>
  </w:style>
  <w:style w:type="character" w:customStyle="1" w:styleId="Italic">
    <w:name w:val="Italic"/>
    <w:uiPriority w:val="99"/>
    <w:rsid w:val="00D02B15"/>
    <w:rPr>
      <w:i/>
    </w:rPr>
  </w:style>
  <w:style w:type="paragraph" w:styleId="aa">
    <w:name w:val="footnote text"/>
    <w:basedOn w:val="a"/>
    <w:link w:val="ab"/>
    <w:uiPriority w:val="99"/>
    <w:semiHidden/>
    <w:unhideWhenUsed/>
    <w:rsid w:val="00D02B15"/>
    <w:pPr>
      <w:ind w:firstLine="544"/>
      <w:contextualSpacing w:val="0"/>
    </w:pPr>
    <w:rPr>
      <w:rFonts w:cs="Times New Roman"/>
      <w:sz w:val="20"/>
      <w:szCs w:val="20"/>
    </w:rPr>
  </w:style>
  <w:style w:type="character" w:customStyle="1" w:styleId="ab">
    <w:name w:val="Текст сноски Знак"/>
    <w:basedOn w:val="a0"/>
    <w:link w:val="aa"/>
    <w:uiPriority w:val="99"/>
    <w:semiHidden/>
    <w:rsid w:val="00D02B15"/>
    <w:rPr>
      <w:rFonts w:ascii="Times New Roman" w:hAnsi="Times New Roman" w:cs="Times New Roman"/>
      <w:sz w:val="20"/>
      <w:szCs w:val="20"/>
    </w:rPr>
  </w:style>
  <w:style w:type="character" w:styleId="ac">
    <w:name w:val="footnote reference"/>
    <w:basedOn w:val="a0"/>
    <w:uiPriority w:val="99"/>
    <w:semiHidden/>
    <w:unhideWhenUsed/>
    <w:rsid w:val="00D02B15"/>
    <w:rPr>
      <w:vertAlign w:val="superscript"/>
    </w:rPr>
  </w:style>
  <w:style w:type="paragraph" w:customStyle="1" w:styleId="ConsPlusNormal">
    <w:name w:val="ConsPlusNormal"/>
    <w:rsid w:val="00D02B15"/>
    <w:pPr>
      <w:widowControl w:val="0"/>
      <w:autoSpaceDE w:val="0"/>
      <w:autoSpaceDN w:val="0"/>
      <w:adjustRightInd w:val="0"/>
      <w:spacing w:after="0" w:line="240" w:lineRule="auto"/>
    </w:pPr>
    <w:rPr>
      <w:rFonts w:ascii="Times New Roman" w:eastAsia="Times New Roman" w:hAnsi="Times New Roman" w:cs="Times New Roman"/>
      <w:sz w:val="24"/>
      <w:szCs w:val="24"/>
      <w:lang w:eastAsia="ru-RU"/>
      <w14:ligatures w14:val="standardContextual"/>
    </w:rPr>
  </w:style>
  <w:style w:type="paragraph" w:customStyle="1" w:styleId="ConsPlusNonformat">
    <w:name w:val="ConsPlusNonformat"/>
    <w:uiPriority w:val="99"/>
    <w:rsid w:val="00D02B15"/>
    <w:pPr>
      <w:widowControl w:val="0"/>
      <w:autoSpaceDE w:val="0"/>
      <w:autoSpaceDN w:val="0"/>
      <w:adjustRightInd w:val="0"/>
      <w:spacing w:after="0" w:line="240" w:lineRule="auto"/>
    </w:pPr>
    <w:rPr>
      <w:rFonts w:ascii="Courier New" w:eastAsia="Times New Roman" w:hAnsi="Courier New" w:cs="Courier New"/>
      <w:sz w:val="20"/>
      <w:szCs w:val="20"/>
      <w:lang w:eastAsia="ru-RU"/>
      <w14:ligatures w14:val="standardContextual"/>
    </w:rPr>
  </w:style>
  <w:style w:type="paragraph" w:customStyle="1" w:styleId="ConsPlusTitle">
    <w:name w:val="ConsPlusTitle"/>
    <w:uiPriority w:val="99"/>
    <w:rsid w:val="00D02B15"/>
    <w:pPr>
      <w:widowControl w:val="0"/>
      <w:autoSpaceDE w:val="0"/>
      <w:autoSpaceDN w:val="0"/>
      <w:adjustRightInd w:val="0"/>
      <w:spacing w:after="0" w:line="240" w:lineRule="auto"/>
    </w:pPr>
    <w:rPr>
      <w:rFonts w:ascii="Arial" w:eastAsia="Times New Roman" w:hAnsi="Arial" w:cs="Arial"/>
      <w:b/>
      <w:bCs/>
      <w:sz w:val="24"/>
      <w:szCs w:val="24"/>
      <w:lang w:eastAsia="ru-RU"/>
      <w14:ligatures w14:val="standardContextual"/>
    </w:rPr>
  </w:style>
  <w:style w:type="paragraph" w:customStyle="1" w:styleId="ConsPlusCell">
    <w:name w:val="ConsPlusCell"/>
    <w:uiPriority w:val="99"/>
    <w:rsid w:val="00D02B15"/>
    <w:pPr>
      <w:widowControl w:val="0"/>
      <w:autoSpaceDE w:val="0"/>
      <w:autoSpaceDN w:val="0"/>
      <w:adjustRightInd w:val="0"/>
      <w:spacing w:after="0" w:line="240" w:lineRule="auto"/>
    </w:pPr>
    <w:rPr>
      <w:rFonts w:ascii="Courier New" w:eastAsia="Times New Roman" w:hAnsi="Courier New" w:cs="Courier New"/>
      <w:sz w:val="20"/>
      <w:szCs w:val="20"/>
      <w:lang w:eastAsia="ru-RU"/>
      <w14:ligatures w14:val="standardContextual"/>
    </w:rPr>
  </w:style>
  <w:style w:type="paragraph" w:customStyle="1" w:styleId="ConsPlusDocList">
    <w:name w:val="ConsPlusDocList"/>
    <w:uiPriority w:val="99"/>
    <w:rsid w:val="00D02B15"/>
    <w:pPr>
      <w:widowControl w:val="0"/>
      <w:autoSpaceDE w:val="0"/>
      <w:autoSpaceDN w:val="0"/>
      <w:adjustRightInd w:val="0"/>
      <w:spacing w:after="0" w:line="240" w:lineRule="auto"/>
    </w:pPr>
    <w:rPr>
      <w:rFonts w:ascii="Tahoma" w:eastAsia="Times New Roman" w:hAnsi="Tahoma" w:cs="Tahoma"/>
      <w:sz w:val="18"/>
      <w:szCs w:val="18"/>
      <w:lang w:eastAsia="ru-RU"/>
      <w14:ligatures w14:val="standardContextual"/>
    </w:rPr>
  </w:style>
  <w:style w:type="paragraph" w:customStyle="1" w:styleId="ConsPlusTitlePage">
    <w:name w:val="ConsPlusTitlePage"/>
    <w:uiPriority w:val="99"/>
    <w:rsid w:val="00D02B15"/>
    <w:pPr>
      <w:widowControl w:val="0"/>
      <w:autoSpaceDE w:val="0"/>
      <w:autoSpaceDN w:val="0"/>
      <w:adjustRightInd w:val="0"/>
      <w:spacing w:after="0" w:line="240" w:lineRule="auto"/>
    </w:pPr>
    <w:rPr>
      <w:rFonts w:ascii="Tahoma" w:eastAsia="Times New Roman" w:hAnsi="Tahoma" w:cs="Tahoma"/>
      <w:sz w:val="24"/>
      <w:szCs w:val="24"/>
      <w:lang w:eastAsia="ru-RU"/>
      <w14:ligatures w14:val="standardContextual"/>
    </w:rPr>
  </w:style>
  <w:style w:type="paragraph" w:customStyle="1" w:styleId="ConsPlusJurTerm">
    <w:name w:val="ConsPlusJurTerm"/>
    <w:uiPriority w:val="99"/>
    <w:rsid w:val="00D02B15"/>
    <w:pPr>
      <w:widowControl w:val="0"/>
      <w:autoSpaceDE w:val="0"/>
      <w:autoSpaceDN w:val="0"/>
      <w:adjustRightInd w:val="0"/>
      <w:spacing w:after="0" w:line="240" w:lineRule="auto"/>
    </w:pPr>
    <w:rPr>
      <w:rFonts w:ascii="Tahoma" w:eastAsia="Times New Roman" w:hAnsi="Tahoma" w:cs="Tahoma"/>
      <w:sz w:val="26"/>
      <w:szCs w:val="26"/>
      <w:lang w:eastAsia="ru-RU"/>
      <w14:ligatures w14:val="standardContextual"/>
    </w:rPr>
  </w:style>
  <w:style w:type="paragraph" w:customStyle="1" w:styleId="ConsPlusTextList">
    <w:name w:val="ConsPlusTextList"/>
    <w:uiPriority w:val="99"/>
    <w:rsid w:val="00D02B15"/>
    <w:pPr>
      <w:widowControl w:val="0"/>
      <w:autoSpaceDE w:val="0"/>
      <w:autoSpaceDN w:val="0"/>
      <w:adjustRightInd w:val="0"/>
      <w:spacing w:after="0" w:line="240" w:lineRule="auto"/>
    </w:pPr>
    <w:rPr>
      <w:rFonts w:ascii="Times New Roman" w:eastAsia="Times New Roman" w:hAnsi="Times New Roman" w:cs="Times New Roman"/>
      <w:sz w:val="24"/>
      <w:szCs w:val="24"/>
      <w:lang w:eastAsia="ru-RU"/>
      <w14:ligatures w14:val="standardContextual"/>
    </w:rPr>
  </w:style>
  <w:style w:type="paragraph" w:customStyle="1" w:styleId="ConsPlusTextList1">
    <w:name w:val="ConsPlusTextList1"/>
    <w:uiPriority w:val="99"/>
    <w:rsid w:val="00D02B15"/>
    <w:pPr>
      <w:widowControl w:val="0"/>
      <w:autoSpaceDE w:val="0"/>
      <w:autoSpaceDN w:val="0"/>
      <w:adjustRightInd w:val="0"/>
      <w:spacing w:after="0" w:line="240" w:lineRule="auto"/>
    </w:pPr>
    <w:rPr>
      <w:rFonts w:ascii="Times New Roman" w:eastAsia="Times New Roman" w:hAnsi="Times New Roman" w:cs="Times New Roman"/>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46</Pages>
  <Words>17356</Words>
  <Characters>98930</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Игнатова</dc:creator>
  <cp:keywords/>
  <dc:description/>
  <cp:lastModifiedBy>Анастасия Игнатова</cp:lastModifiedBy>
  <cp:revision>3</cp:revision>
  <dcterms:created xsi:type="dcterms:W3CDTF">2023-09-02T16:58:00Z</dcterms:created>
  <dcterms:modified xsi:type="dcterms:W3CDTF">2025-08-15T16:15:00Z</dcterms:modified>
</cp:coreProperties>
</file>